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44" w:rsidRPr="00EF0144" w:rsidRDefault="00EF0144" w:rsidP="00EF0144">
      <w:pPr>
        <w:rPr>
          <w:rFonts w:ascii="Arial" w:hAnsi="Arial" w:cs="Arial"/>
          <w:b/>
          <w:u w:val="single"/>
        </w:rPr>
      </w:pPr>
      <w:r w:rsidRPr="00EF0144">
        <w:rPr>
          <w:rFonts w:ascii="Arial" w:hAnsi="Arial" w:cs="Arial"/>
          <w:b/>
          <w:u w:val="single"/>
        </w:rPr>
        <w:t>TEMAT: HIGIENA I CHOOROBY UKŁADU NERWOWEGO</w:t>
      </w:r>
    </w:p>
    <w:p w:rsidR="00EF0144" w:rsidRPr="00EF0144" w:rsidRDefault="00EF0144" w:rsidP="00EF0144">
      <w:pPr>
        <w:rPr>
          <w:rFonts w:ascii="Arial" w:hAnsi="Arial" w:cs="Arial"/>
        </w:rPr>
      </w:pPr>
      <w:r w:rsidRPr="00EF0144">
        <w:rPr>
          <w:rFonts w:ascii="Arial" w:hAnsi="Arial" w:cs="Arial"/>
        </w:rPr>
        <w:t xml:space="preserve">Temat zapisz w zeszycie. Pod tematem </w:t>
      </w:r>
      <w:r>
        <w:rPr>
          <w:rFonts w:ascii="Arial" w:hAnsi="Arial" w:cs="Arial"/>
        </w:rPr>
        <w:t>wykonaj ćwiczenia z karty ćwiczeń (przepisz lub wklej ją do zeszytu)</w:t>
      </w:r>
      <w:r w:rsidRPr="00EF0144">
        <w:rPr>
          <w:rFonts w:ascii="Arial" w:hAnsi="Arial" w:cs="Arial"/>
        </w:rPr>
        <w:t>.</w:t>
      </w:r>
      <w:r w:rsidR="00BB7C62">
        <w:rPr>
          <w:rFonts w:ascii="Arial" w:hAnsi="Arial" w:cs="Arial"/>
        </w:rPr>
        <w:t xml:space="preserve"> Życzę miłej pracy. Pozdrawiam.</w:t>
      </w:r>
    </w:p>
    <w:p w:rsidR="00EF0144" w:rsidRPr="00EF0144" w:rsidRDefault="00EF0144" w:rsidP="00EF0144">
      <w:pPr>
        <w:rPr>
          <w:rFonts w:ascii="Arial" w:hAnsi="Arial" w:cs="Arial"/>
        </w:rPr>
      </w:pPr>
      <w:r w:rsidRPr="00EF0144">
        <w:rPr>
          <w:rFonts w:ascii="Arial" w:hAnsi="Arial" w:cs="Arial"/>
        </w:rPr>
        <w:t>Podręcznik str.185-189</w:t>
      </w:r>
    </w:p>
    <w:p w:rsidR="00EF0144" w:rsidRPr="00EF0144" w:rsidRDefault="00EF0144" w:rsidP="00EF0144">
      <w:pPr>
        <w:rPr>
          <w:rFonts w:ascii="Arial" w:hAnsi="Arial" w:cs="Arial"/>
        </w:rPr>
      </w:pPr>
      <w:r w:rsidRPr="00EF0144">
        <w:rPr>
          <w:rFonts w:ascii="Arial" w:hAnsi="Arial" w:cs="Arial"/>
        </w:rPr>
        <w:t xml:space="preserve">Pomocne materiały multimedialne znajdziecie pod linkiem: </w:t>
      </w:r>
    </w:p>
    <w:p w:rsidR="00EF0144" w:rsidRDefault="00CC688C" w:rsidP="00EF0144">
      <w:pPr>
        <w:rPr>
          <w:rFonts w:ascii="Arial" w:hAnsi="Arial" w:cs="Arial"/>
        </w:rPr>
      </w:pPr>
      <w:hyperlink r:id="rId6" w:history="1">
        <w:r w:rsidR="009D1577" w:rsidRPr="00E74C8F">
          <w:rPr>
            <w:rStyle w:val="Hipercze"/>
            <w:rFonts w:ascii="Arial" w:hAnsi="Arial" w:cs="Arial"/>
          </w:rPr>
          <w:t>https://epodreczniki.pl/a/radzimy-sobie-ze-stresem/DghhTE3WT</w:t>
        </w:r>
      </w:hyperlink>
    </w:p>
    <w:p w:rsidR="009D1577" w:rsidRPr="00EF0144" w:rsidRDefault="009D1577" w:rsidP="00EF0144">
      <w:pPr>
        <w:rPr>
          <w:rFonts w:ascii="Arial" w:hAnsi="Arial" w:cs="Arial"/>
        </w:rPr>
      </w:pPr>
    </w:p>
    <w:p w:rsidR="00EF0144" w:rsidRPr="00EF0144" w:rsidRDefault="00E77CE6" w:rsidP="00EF01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KARTA Ć</w:t>
      </w:r>
      <w:r w:rsidR="00EF0144">
        <w:rPr>
          <w:rFonts w:ascii="Arial" w:hAnsi="Arial" w:cs="Arial"/>
          <w:b/>
          <w:sz w:val="20"/>
          <w:szCs w:val="20"/>
          <w:u w:val="single"/>
        </w:rPr>
        <w:t>WICZEŃ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E190D" w:rsidRPr="00EF0144" w:rsidRDefault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 xml:space="preserve">1. Dokończ zdanie: </w:t>
      </w:r>
    </w:p>
    <w:p w:rsidR="00B914C6" w:rsidRPr="00EF0144" w:rsidRDefault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Stres to ..............................................................</w:t>
      </w:r>
    </w:p>
    <w:p w:rsidR="00B914C6" w:rsidRPr="00EF0144" w:rsidRDefault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2. Uporządkuj poniższe informacje dotyczące rodzajów stresu wpisując je w odpowiednie rubryki tabelki:</w:t>
      </w:r>
    </w:p>
    <w:p w:rsidR="00B914C6" w:rsidRPr="00EF0144" w:rsidRDefault="00B914C6">
      <w:pPr>
        <w:rPr>
          <w:rFonts w:ascii="Arial" w:hAnsi="Arial" w:cs="Arial"/>
          <w:i/>
          <w:sz w:val="20"/>
          <w:szCs w:val="20"/>
        </w:rPr>
      </w:pPr>
      <w:r w:rsidRPr="00EF0144">
        <w:rPr>
          <w:rFonts w:ascii="Arial" w:hAnsi="Arial" w:cs="Arial"/>
          <w:i/>
          <w:sz w:val="20"/>
          <w:szCs w:val="20"/>
        </w:rPr>
        <w:t>mobilizacja organizmu, wyczerpanie organizmu</w:t>
      </w:r>
      <w:r w:rsidRPr="00EF0144">
        <w:rPr>
          <w:rFonts w:ascii="Arial" w:hAnsi="Arial" w:cs="Arial"/>
          <w:sz w:val="20"/>
          <w:szCs w:val="20"/>
        </w:rPr>
        <w:t xml:space="preserve"> ,</w:t>
      </w:r>
      <w:r w:rsidRPr="00EF0144">
        <w:rPr>
          <w:rFonts w:ascii="Arial" w:hAnsi="Arial" w:cs="Arial"/>
          <w:i/>
          <w:sz w:val="20"/>
          <w:szCs w:val="20"/>
        </w:rPr>
        <w:t xml:space="preserve">przyspieszona akcja serca, zakłócenia pracy serca, nadciśnienie tętnicze, zwiększone wydzielanie adrenaliny, zaburzenie równowagi emocjonalnej, przyspieszenie reakcji na bodźce, wzrost stężenia glukozy we krwi, rozwój chorób układu nerwowego, przyspieszony oddech, </w:t>
      </w:r>
      <w:r w:rsidR="007E1944" w:rsidRPr="00EF0144">
        <w:rPr>
          <w:rFonts w:ascii="Arial" w:hAnsi="Arial" w:cs="Arial"/>
          <w:i/>
          <w:sz w:val="20"/>
          <w:szCs w:val="20"/>
        </w:rPr>
        <w:t>długotrwały, krótkotrwały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914C6" w:rsidRPr="00EF0144" w:rsidTr="00B914C6">
        <w:tc>
          <w:tcPr>
            <w:tcW w:w="5303" w:type="dxa"/>
          </w:tcPr>
          <w:p w:rsidR="00B914C6" w:rsidRPr="00EF0144" w:rsidRDefault="00B914C6" w:rsidP="00B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>Stres pozytywny</w:t>
            </w:r>
          </w:p>
        </w:tc>
        <w:tc>
          <w:tcPr>
            <w:tcW w:w="5303" w:type="dxa"/>
          </w:tcPr>
          <w:p w:rsidR="00B914C6" w:rsidRPr="00EF0144" w:rsidRDefault="00B914C6" w:rsidP="00B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>Stres negatywny</w:t>
            </w:r>
          </w:p>
        </w:tc>
      </w:tr>
      <w:tr w:rsidR="00B914C6" w:rsidRPr="00EF0144" w:rsidTr="00B914C6">
        <w:tc>
          <w:tcPr>
            <w:tcW w:w="5303" w:type="dxa"/>
          </w:tcPr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B914C6" w:rsidRPr="00EF0144" w:rsidRDefault="00B9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4C6" w:rsidRPr="00EF0144" w:rsidRDefault="00B914C6">
      <w:pPr>
        <w:rPr>
          <w:rFonts w:ascii="Arial" w:hAnsi="Arial" w:cs="Arial"/>
          <w:sz w:val="20"/>
          <w:szCs w:val="20"/>
        </w:rPr>
      </w:pPr>
    </w:p>
    <w:p w:rsidR="00B914C6" w:rsidRPr="00EF0144" w:rsidRDefault="00B914C6" w:rsidP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 xml:space="preserve">3. Na podstawie </w:t>
      </w:r>
      <w:r w:rsidR="004242B1" w:rsidRPr="00EF0144">
        <w:rPr>
          <w:rFonts w:ascii="Arial" w:hAnsi="Arial" w:cs="Arial"/>
          <w:sz w:val="20"/>
          <w:szCs w:val="20"/>
        </w:rPr>
        <w:t>tekstu podaj pięć przykładów radzenia sobie ze stresem:</w:t>
      </w:r>
    </w:p>
    <w:p w:rsidR="004242B1" w:rsidRPr="00EF0144" w:rsidRDefault="004242B1" w:rsidP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a)</w:t>
      </w:r>
    </w:p>
    <w:p w:rsidR="004242B1" w:rsidRPr="00EF0144" w:rsidRDefault="004242B1" w:rsidP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b)</w:t>
      </w:r>
    </w:p>
    <w:p w:rsidR="004242B1" w:rsidRPr="00EF0144" w:rsidRDefault="004242B1" w:rsidP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c)</w:t>
      </w:r>
    </w:p>
    <w:p w:rsidR="004242B1" w:rsidRPr="00EF0144" w:rsidRDefault="004242B1" w:rsidP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d)</w:t>
      </w:r>
    </w:p>
    <w:p w:rsidR="004242B1" w:rsidRPr="00EF0144" w:rsidRDefault="004242B1" w:rsidP="00B914C6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e)</w:t>
      </w:r>
    </w:p>
    <w:p w:rsidR="004242B1" w:rsidRPr="00EF0144" w:rsidRDefault="004242B1" w:rsidP="004242B1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4. Długotrwałe i silne reakcje stresowe mogą doprowadzić do różnych chorób układu nerwowego np. depresji, czy nerwicy.</w:t>
      </w:r>
    </w:p>
    <w:p w:rsidR="004242B1" w:rsidRPr="00EF0144" w:rsidRDefault="004242B1" w:rsidP="004242B1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Podane niżej cechy przyporządkuj do odpowiedniej choroby, dopisując literę N (nerwica) lub D (depresja):</w:t>
      </w:r>
    </w:p>
    <w:p w:rsidR="004242B1" w:rsidRPr="00EF0144" w:rsidRDefault="004242B1" w:rsidP="004242B1">
      <w:pPr>
        <w:spacing w:after="0"/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a)rozdrażnienie, ....................</w:t>
      </w:r>
    </w:p>
    <w:p w:rsidR="004242B1" w:rsidRPr="00EF0144" w:rsidRDefault="004242B1" w:rsidP="004242B1">
      <w:pPr>
        <w:spacing w:after="0"/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b)przygnębienie,...................</w:t>
      </w:r>
    </w:p>
    <w:p w:rsidR="004242B1" w:rsidRPr="00EF0144" w:rsidRDefault="004242B1" w:rsidP="004242B1">
      <w:pPr>
        <w:spacing w:after="0"/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c) bezsenność,....................</w:t>
      </w:r>
    </w:p>
    <w:p w:rsidR="004242B1" w:rsidRPr="00EF0144" w:rsidRDefault="004242B1" w:rsidP="004242B1">
      <w:pPr>
        <w:spacing w:after="0"/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d)kłopoty z koncentracją uwagi,............................</w:t>
      </w:r>
    </w:p>
    <w:p w:rsidR="004242B1" w:rsidRPr="00EF0144" w:rsidRDefault="004242B1" w:rsidP="004242B1">
      <w:pPr>
        <w:spacing w:after="0"/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e) brak apetytu,....................................</w:t>
      </w:r>
    </w:p>
    <w:p w:rsidR="004242B1" w:rsidRPr="00EF0144" w:rsidRDefault="004242B1" w:rsidP="004242B1">
      <w:pPr>
        <w:spacing w:after="0"/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f ból brzucha lub głowy, ...............................</w:t>
      </w:r>
    </w:p>
    <w:p w:rsidR="004242B1" w:rsidRPr="00EF0144" w:rsidRDefault="004242B1" w:rsidP="004242B1">
      <w:pPr>
        <w:spacing w:after="0"/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>g)poczucie winy ....................................</w:t>
      </w:r>
    </w:p>
    <w:p w:rsidR="005B1B25" w:rsidRDefault="004242B1" w:rsidP="004242B1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sz w:val="20"/>
          <w:szCs w:val="20"/>
        </w:rPr>
        <w:t xml:space="preserve">5. </w:t>
      </w:r>
      <w:r w:rsidR="005B1B25" w:rsidRPr="00EF0144">
        <w:rPr>
          <w:rFonts w:ascii="Arial" w:hAnsi="Arial" w:cs="Arial"/>
          <w:sz w:val="20"/>
          <w:szCs w:val="20"/>
        </w:rPr>
        <w:t>Rozpoznaj na podstawie opisu choroby układu nerwowego i wpisz w odpowiednie miejsce</w:t>
      </w:r>
    </w:p>
    <w:p w:rsidR="009D1577" w:rsidRPr="00EF0144" w:rsidRDefault="009D1577" w:rsidP="004242B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7663"/>
      </w:tblGrid>
      <w:tr w:rsidR="005B1B25" w:rsidRPr="00EF0144" w:rsidTr="005B1B25">
        <w:tc>
          <w:tcPr>
            <w:tcW w:w="2943" w:type="dxa"/>
          </w:tcPr>
          <w:p w:rsidR="009D1577" w:rsidRDefault="009D1577" w:rsidP="005B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1B25" w:rsidRDefault="009D1577" w:rsidP="005B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Choroba</w:t>
            </w:r>
          </w:p>
          <w:p w:rsidR="009D1577" w:rsidRPr="00EF0144" w:rsidRDefault="009D1577" w:rsidP="005B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9D1577" w:rsidRDefault="009D1577" w:rsidP="005B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1B25" w:rsidRPr="00EF0144" w:rsidRDefault="009D1577" w:rsidP="005B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B1B25" w:rsidRPr="00EF0144">
              <w:rPr>
                <w:rFonts w:ascii="Arial" w:hAnsi="Arial" w:cs="Arial"/>
                <w:sz w:val="20"/>
                <w:szCs w:val="20"/>
              </w:rPr>
              <w:t>harakterystyka</w:t>
            </w:r>
          </w:p>
        </w:tc>
      </w:tr>
      <w:tr w:rsidR="005B1B25" w:rsidRPr="00EF0144" w:rsidTr="005B1B25">
        <w:tc>
          <w:tcPr>
            <w:tcW w:w="294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Pr="00EF0144" w:rsidRDefault="005B1B25" w:rsidP="003C53E5">
            <w:pPr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 xml:space="preserve">Choroba wirusowa, przenoszona przez </w:t>
            </w:r>
            <w:r w:rsidR="003C53E5" w:rsidRPr="00EF0144">
              <w:rPr>
                <w:rFonts w:ascii="Arial" w:hAnsi="Arial" w:cs="Arial"/>
                <w:sz w:val="20"/>
                <w:szCs w:val="20"/>
              </w:rPr>
              <w:t>kleszcze</w:t>
            </w:r>
            <w:r w:rsidRPr="00EF0144">
              <w:rPr>
                <w:rFonts w:ascii="Arial" w:hAnsi="Arial" w:cs="Arial"/>
                <w:sz w:val="20"/>
                <w:szCs w:val="20"/>
              </w:rPr>
              <w:t xml:space="preserve">, ból głowy i kończyn, trudności </w:t>
            </w:r>
            <w:r w:rsidR="003C53E5" w:rsidRPr="00EF0144">
              <w:rPr>
                <w:rFonts w:ascii="Arial" w:hAnsi="Arial" w:cs="Arial"/>
                <w:sz w:val="20"/>
                <w:szCs w:val="20"/>
              </w:rPr>
              <w:br/>
            </w:r>
            <w:r w:rsidRPr="00EF0144">
              <w:rPr>
                <w:rFonts w:ascii="Arial" w:hAnsi="Arial" w:cs="Arial"/>
                <w:sz w:val="20"/>
                <w:szCs w:val="20"/>
              </w:rPr>
              <w:t xml:space="preserve">w poruszaniu się </w:t>
            </w:r>
          </w:p>
        </w:tc>
      </w:tr>
      <w:tr w:rsidR="005B1B25" w:rsidRPr="00EF0144" w:rsidTr="005B1B25">
        <w:tc>
          <w:tcPr>
            <w:tcW w:w="294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>Niedotlenienie i niedożywienie mózgu, ból głowy, kłopoty ze wzrokiem i słuchem, paraliż</w:t>
            </w:r>
          </w:p>
        </w:tc>
      </w:tr>
      <w:tr w:rsidR="005B1B25" w:rsidRPr="00EF0144" w:rsidTr="005B1B25">
        <w:tc>
          <w:tcPr>
            <w:tcW w:w="294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Pr="00EF0144" w:rsidRDefault="005B1B25" w:rsidP="005B1B25">
            <w:pPr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>Pęknięcie jednego z naczyń krwionośnych mózgu, silny ból głowy, wymioty, sztywność karku, utrata przytomności</w:t>
            </w:r>
          </w:p>
        </w:tc>
      </w:tr>
      <w:tr w:rsidR="005B1B25" w:rsidRPr="00EF0144" w:rsidTr="005B1B25">
        <w:tc>
          <w:tcPr>
            <w:tcW w:w="294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Pr="00EF0144" w:rsidRDefault="005B1B25" w:rsidP="005B1B25">
            <w:pPr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>Występuje u ludzi w podeszłym wieku, zakłócenia w przewodzeniu impulsów, obumieranie komórek nerwowych</w:t>
            </w:r>
          </w:p>
        </w:tc>
      </w:tr>
      <w:tr w:rsidR="005B1B25" w:rsidRPr="00EF0144" w:rsidTr="005B1B25">
        <w:tc>
          <w:tcPr>
            <w:tcW w:w="294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>Uszkodzenie istoty białej w mózgu i rdzeniu kręgowym, mrowienie kończyn, pogorszenie ostrości wzroku</w:t>
            </w:r>
          </w:p>
        </w:tc>
      </w:tr>
      <w:tr w:rsidR="005B1B25" w:rsidRPr="00EF0144" w:rsidTr="005B1B25">
        <w:tc>
          <w:tcPr>
            <w:tcW w:w="294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 xml:space="preserve">Zaburzenia funkcjonowania mózgu objawiające się trudnościami z wyrażaniem uczuć </w:t>
            </w:r>
            <w:r w:rsidR="003C53E5" w:rsidRPr="00EF0144">
              <w:rPr>
                <w:rFonts w:ascii="Arial" w:hAnsi="Arial" w:cs="Arial"/>
                <w:sz w:val="20"/>
                <w:szCs w:val="20"/>
              </w:rPr>
              <w:br/>
            </w:r>
            <w:r w:rsidRPr="00EF0144">
              <w:rPr>
                <w:rFonts w:ascii="Arial" w:hAnsi="Arial" w:cs="Arial"/>
                <w:sz w:val="20"/>
                <w:szCs w:val="20"/>
              </w:rPr>
              <w:t>i nawiązywaniem kontaktów</w:t>
            </w:r>
          </w:p>
        </w:tc>
      </w:tr>
      <w:tr w:rsidR="005B1B25" w:rsidRPr="00EF0144" w:rsidTr="005B1B25">
        <w:tc>
          <w:tcPr>
            <w:tcW w:w="2943" w:type="dxa"/>
          </w:tcPr>
          <w:p w:rsidR="005B1B25" w:rsidRPr="00EF0144" w:rsidRDefault="005B1B25" w:rsidP="00424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A48" w:rsidRPr="00EF0144" w:rsidRDefault="00776A48" w:rsidP="0042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Pr="00EF0144" w:rsidRDefault="00137C2A" w:rsidP="004242B1">
            <w:pPr>
              <w:rPr>
                <w:rFonts w:ascii="Arial" w:hAnsi="Arial" w:cs="Arial"/>
                <w:sz w:val="20"/>
                <w:szCs w:val="20"/>
              </w:rPr>
            </w:pPr>
            <w:r w:rsidRPr="00EF0144">
              <w:rPr>
                <w:rFonts w:ascii="Arial" w:hAnsi="Arial" w:cs="Arial"/>
                <w:sz w:val="20"/>
                <w:szCs w:val="20"/>
              </w:rPr>
              <w:t xml:space="preserve">Silne drgawki, utrata kontroli nad własnym ciałem </w:t>
            </w:r>
          </w:p>
        </w:tc>
      </w:tr>
    </w:tbl>
    <w:p w:rsidR="004242B1" w:rsidRPr="00EF0144" w:rsidRDefault="004242B1" w:rsidP="004242B1">
      <w:pPr>
        <w:rPr>
          <w:rFonts w:ascii="Arial" w:hAnsi="Arial" w:cs="Arial"/>
          <w:b/>
          <w:sz w:val="20"/>
          <w:szCs w:val="20"/>
          <w:u w:val="single"/>
        </w:rPr>
      </w:pPr>
      <w:r w:rsidRPr="00EF0144">
        <w:rPr>
          <w:rFonts w:ascii="Arial" w:hAnsi="Arial" w:cs="Arial"/>
          <w:sz w:val="20"/>
          <w:szCs w:val="20"/>
        </w:rPr>
        <w:t xml:space="preserve"> </w:t>
      </w:r>
    </w:p>
    <w:p w:rsidR="004242B1" w:rsidRPr="00EF0144" w:rsidRDefault="00EF0144" w:rsidP="00137C2A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  <w:b/>
          <w:sz w:val="20"/>
          <w:szCs w:val="20"/>
          <w:u w:val="single"/>
        </w:rPr>
        <w:t>TEMAT: POWTÓRZENIE WIADOMOŚCI – UKŁAD NERWOWY</w:t>
      </w:r>
      <w:r w:rsidRPr="00EF0144">
        <w:rPr>
          <w:rFonts w:ascii="Arial" w:hAnsi="Arial" w:cs="Arial"/>
          <w:sz w:val="20"/>
          <w:szCs w:val="20"/>
        </w:rPr>
        <w:t>.</w:t>
      </w:r>
    </w:p>
    <w:p w:rsidR="00EF0144" w:rsidRPr="00EF0144" w:rsidRDefault="00EF0144" w:rsidP="00137C2A">
      <w:pPr>
        <w:rPr>
          <w:rFonts w:ascii="Arial" w:hAnsi="Arial" w:cs="Arial"/>
        </w:rPr>
      </w:pPr>
      <w:r w:rsidRPr="00EF0144">
        <w:rPr>
          <w:rFonts w:ascii="Arial" w:hAnsi="Arial" w:cs="Arial"/>
        </w:rPr>
        <w:t xml:space="preserve">Temat zapisz w zeszycie. </w:t>
      </w:r>
    </w:p>
    <w:p w:rsidR="00EF0144" w:rsidRPr="00EF0144" w:rsidRDefault="00EF0144" w:rsidP="00137C2A">
      <w:pPr>
        <w:rPr>
          <w:rFonts w:ascii="Arial" w:hAnsi="Arial" w:cs="Arial"/>
        </w:rPr>
      </w:pPr>
      <w:r w:rsidRPr="00EF0144">
        <w:rPr>
          <w:rFonts w:ascii="Arial" w:hAnsi="Arial" w:cs="Arial"/>
        </w:rPr>
        <w:t>Przeczytaj „Podsumowanie” str. 190</w:t>
      </w:r>
    </w:p>
    <w:p w:rsidR="00EF0144" w:rsidRPr="00EF0144" w:rsidRDefault="00EF0144" w:rsidP="00137C2A">
      <w:pPr>
        <w:rPr>
          <w:rFonts w:ascii="Arial" w:hAnsi="Arial" w:cs="Arial"/>
          <w:sz w:val="20"/>
          <w:szCs w:val="20"/>
        </w:rPr>
      </w:pPr>
      <w:r w:rsidRPr="00EF0144">
        <w:rPr>
          <w:rFonts w:ascii="Arial" w:hAnsi="Arial" w:cs="Arial"/>
        </w:rPr>
        <w:t>Pod tematem, w zeszycie, wykonaj ćwiczenia str. 191-192</w:t>
      </w:r>
    </w:p>
    <w:p w:rsidR="00EF0144" w:rsidRPr="00EF0144" w:rsidRDefault="00EF0144" w:rsidP="00137C2A">
      <w:pPr>
        <w:rPr>
          <w:rFonts w:ascii="Arial" w:hAnsi="Arial" w:cs="Arial"/>
          <w:sz w:val="20"/>
          <w:szCs w:val="20"/>
        </w:rPr>
      </w:pPr>
    </w:p>
    <w:sectPr w:rsidR="00EF0144" w:rsidRPr="00EF0144" w:rsidSect="00B91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94" w:rsidRDefault="00534F94" w:rsidP="00B914C6">
      <w:pPr>
        <w:spacing w:after="0" w:line="240" w:lineRule="auto"/>
      </w:pPr>
      <w:r>
        <w:separator/>
      </w:r>
    </w:p>
  </w:endnote>
  <w:endnote w:type="continuationSeparator" w:id="0">
    <w:p w:rsidR="00534F94" w:rsidRDefault="00534F94" w:rsidP="00B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94" w:rsidRDefault="00534F94" w:rsidP="00B914C6">
      <w:pPr>
        <w:spacing w:after="0" w:line="240" w:lineRule="auto"/>
      </w:pPr>
      <w:r>
        <w:separator/>
      </w:r>
    </w:p>
  </w:footnote>
  <w:footnote w:type="continuationSeparator" w:id="0">
    <w:p w:rsidR="00534F94" w:rsidRDefault="00534F94" w:rsidP="00B9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C6"/>
    <w:rsid w:val="00080179"/>
    <w:rsid w:val="00137C2A"/>
    <w:rsid w:val="003C53E5"/>
    <w:rsid w:val="004242B1"/>
    <w:rsid w:val="004423A2"/>
    <w:rsid w:val="00480AAC"/>
    <w:rsid w:val="004F57AC"/>
    <w:rsid w:val="00534F94"/>
    <w:rsid w:val="00596835"/>
    <w:rsid w:val="005A6A9E"/>
    <w:rsid w:val="005B1B25"/>
    <w:rsid w:val="005E190D"/>
    <w:rsid w:val="00635365"/>
    <w:rsid w:val="006A427D"/>
    <w:rsid w:val="00776A48"/>
    <w:rsid w:val="007C1119"/>
    <w:rsid w:val="007E1944"/>
    <w:rsid w:val="00863E22"/>
    <w:rsid w:val="00914335"/>
    <w:rsid w:val="00922332"/>
    <w:rsid w:val="009445ED"/>
    <w:rsid w:val="00992456"/>
    <w:rsid w:val="009D1577"/>
    <w:rsid w:val="00A02BD3"/>
    <w:rsid w:val="00AC5AEE"/>
    <w:rsid w:val="00B914C6"/>
    <w:rsid w:val="00BB7C62"/>
    <w:rsid w:val="00BD0112"/>
    <w:rsid w:val="00CC48C6"/>
    <w:rsid w:val="00CC688C"/>
    <w:rsid w:val="00E77CE6"/>
    <w:rsid w:val="00EF0144"/>
    <w:rsid w:val="00F9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4C6"/>
    <w:rPr>
      <w:vertAlign w:val="superscript"/>
    </w:rPr>
  </w:style>
  <w:style w:type="table" w:styleId="Tabela-Siatka">
    <w:name w:val="Table Grid"/>
    <w:basedOn w:val="Standardowy"/>
    <w:uiPriority w:val="59"/>
    <w:rsid w:val="00B9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1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adzimy-sobie-ze-stresem/DghhTE3W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K</cp:lastModifiedBy>
  <cp:revision>9</cp:revision>
  <cp:lastPrinted>2019-03-21T07:50:00Z</cp:lastPrinted>
  <dcterms:created xsi:type="dcterms:W3CDTF">2020-03-24T14:33:00Z</dcterms:created>
  <dcterms:modified xsi:type="dcterms:W3CDTF">2020-03-31T12:34:00Z</dcterms:modified>
</cp:coreProperties>
</file>